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11ADE" w14:textId="67F00D03" w:rsidR="002E671E" w:rsidRDefault="002E671E" w:rsidP="002E671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shd w:val="clear" w:color="auto" w:fill="FFFFFF"/>
          <w:lang w:eastAsia="ru-RU"/>
        </w:rPr>
      </w:pPr>
      <w:r w:rsidRPr="002E671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Исчерпывающий перечень сведений, </w:t>
      </w:r>
      <w:r w:rsidRPr="002E671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shd w:val="clear" w:color="auto" w:fill="FFFFFF"/>
          <w:lang w:eastAsia="ru-RU"/>
        </w:rPr>
        <w:t>которые могут </w:t>
      </w:r>
      <w:r w:rsidRPr="002E671E">
        <w:rPr>
          <w:rFonts w:ascii="Times New Roman" w:eastAsia="Times New Roman" w:hAnsi="Times New Roman" w:cs="Times New Roman"/>
          <w:b/>
          <w:iCs/>
          <w:color w:val="212529"/>
          <w:kern w:val="36"/>
          <w:sz w:val="28"/>
          <w:szCs w:val="28"/>
          <w:lang w:eastAsia="ru-RU"/>
        </w:rPr>
        <w:t>запрашиваться</w:t>
      </w:r>
      <w:r w:rsidRPr="002E671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 </w:t>
      </w:r>
      <w:r w:rsidRPr="002E671E">
        <w:rPr>
          <w:rFonts w:ascii="Times New Roman" w:eastAsia="Times New Roman" w:hAnsi="Times New Roman" w:cs="Times New Roman"/>
          <w:b/>
          <w:iCs/>
          <w:color w:val="212529"/>
          <w:kern w:val="36"/>
          <w:sz w:val="28"/>
          <w:szCs w:val="28"/>
          <w:lang w:eastAsia="ru-RU"/>
        </w:rPr>
        <w:t>контрольным</w:t>
      </w:r>
      <w:r w:rsidRPr="002E671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 (надзорным) </w:t>
      </w:r>
      <w:r w:rsidRPr="002E671E">
        <w:rPr>
          <w:rFonts w:ascii="Times New Roman" w:eastAsia="Times New Roman" w:hAnsi="Times New Roman" w:cs="Times New Roman"/>
          <w:b/>
          <w:iCs/>
          <w:color w:val="212529"/>
          <w:kern w:val="36"/>
          <w:sz w:val="28"/>
          <w:szCs w:val="28"/>
          <w:lang w:eastAsia="ru-RU"/>
        </w:rPr>
        <w:t>органом</w:t>
      </w:r>
      <w:r w:rsidRPr="002E671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  <w:t> у</w:t>
      </w:r>
      <w:r w:rsidRPr="002E671E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shd w:val="clear" w:color="auto" w:fill="FFFFFF"/>
          <w:lang w:eastAsia="ru-RU"/>
        </w:rPr>
        <w:t> контролируемого лица при осуществлении муниципального контроля</w:t>
      </w:r>
    </w:p>
    <w:p w14:paraId="7F3029E4" w14:textId="77777777" w:rsidR="00885EBE" w:rsidRPr="002E671E" w:rsidRDefault="00885EBE" w:rsidP="002E671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  <w:lang w:eastAsia="ru-RU"/>
        </w:rPr>
      </w:pPr>
    </w:p>
    <w:p w14:paraId="16BFB7D7" w14:textId="38D559DD" w:rsidR="002E671E" w:rsidRPr="002E671E" w:rsidRDefault="002E671E" w:rsidP="00885E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71E">
        <w:rPr>
          <w:rFonts w:ascii="Inter" w:eastAsia="Times New Roman" w:hAnsi="Inter" w:cs="Times New Roman"/>
          <w:color w:val="212529"/>
          <w:sz w:val="24"/>
          <w:szCs w:val="24"/>
          <w:lang w:eastAsia="ru-RU"/>
        </w:rPr>
        <w:t> </w:t>
      </w:r>
      <w:r w:rsidRPr="002E67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Администрация </w:t>
      </w:r>
      <w:r w:rsidR="00AC3ED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городского поселения Туманный </w:t>
      </w:r>
      <w:r w:rsidRPr="002E67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Кольского района при организации и осуществлении муниципального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14:paraId="6FA4B66F" w14:textId="6AB4BFFB" w:rsidR="002E671E" w:rsidRDefault="002E671E" w:rsidP="002E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67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Перечень указанных документов и (или) сведений, порядок и сроки их представления установлены распоряжением Правительства Российской Федерации от 19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.04.2016</w:t>
      </w:r>
      <w:r w:rsidRPr="002E67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№ 724-р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</w:t>
      </w:r>
      <w:r w:rsidRPr="002E67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  <w:r w:rsidRPr="002E67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Правительства РФ от 06.03.2021 № 338 «О межведомственном информационном взаимодействии в рамках осуществления государственного контроля (надзора), муниципального контроля» (вместе с "Правилами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контроля", "Требованиями к информационному взаимодействию информационных систем, указанных в частях 1 и 2 статьи 17 Федерального закона "О государственном контроле (надзоре) и муниципальном контроле в Российской Федерации").</w:t>
      </w:r>
    </w:p>
    <w:p w14:paraId="3335F6A5" w14:textId="77777777" w:rsidR="00885EBE" w:rsidRDefault="00885EBE" w:rsidP="002E67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CEC9C9" w14:textId="6A3D3BD2" w:rsidR="002E671E" w:rsidRPr="00885EBE" w:rsidRDefault="002E671E" w:rsidP="00885EB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885E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Исчерпывающий перечень сведений, которые могут запрашиваться контрольным органом у контролируемого лица в рамках</w:t>
      </w:r>
      <w:r w:rsidR="00885E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Pr="00885E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осуществления муниципального жилищного контроля</w:t>
      </w:r>
    </w:p>
    <w:p w14:paraId="2606F287" w14:textId="77777777" w:rsidR="00885EBE" w:rsidRPr="00885EBE" w:rsidRDefault="00885EBE" w:rsidP="00885EBE">
      <w:pPr>
        <w:pStyle w:val="a3"/>
        <w:shd w:val="clear" w:color="auto" w:fill="FFFFFF"/>
        <w:spacing w:after="0" w:line="240" w:lineRule="auto"/>
        <w:ind w:left="1069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8628"/>
      </w:tblGrid>
      <w:tr w:rsidR="002E671E" w:rsidRPr="002E671E" w14:paraId="7A56A0CF" w14:textId="77777777" w:rsidTr="002E671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01FE0F1" w14:textId="77777777" w:rsidR="002E671E" w:rsidRPr="002E671E" w:rsidRDefault="002E671E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2052483" w14:textId="3819ABC1" w:rsidR="002E671E" w:rsidRPr="002E671E" w:rsidRDefault="002E671E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2E671E" w:rsidRPr="002E671E" w14:paraId="6B93D289" w14:textId="77777777" w:rsidTr="002E671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8643103" w14:textId="77777777" w:rsidR="002E671E" w:rsidRPr="002E671E" w:rsidRDefault="002E671E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6B93E31" w14:textId="3B5699B4" w:rsidR="002E671E" w:rsidRPr="002E671E" w:rsidRDefault="002E671E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Учредительные документы проверяемого юридического лица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671E" w:rsidRPr="002E671E" w14:paraId="03BB4A79" w14:textId="77777777" w:rsidTr="002E671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100D1D3" w14:textId="77777777" w:rsidR="002E671E" w:rsidRPr="002E671E" w:rsidRDefault="002E671E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77E4F77" w14:textId="04535F78" w:rsidR="002E671E" w:rsidRPr="002E671E" w:rsidRDefault="002E671E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2E671E" w:rsidRPr="002E671E" w14:paraId="6B638614" w14:textId="77777777" w:rsidTr="002E671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324A6F3" w14:textId="77777777" w:rsidR="002E671E" w:rsidRPr="002E671E" w:rsidRDefault="002E671E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0258B72" w14:textId="541B8CFD" w:rsidR="002E671E" w:rsidRPr="002E671E" w:rsidRDefault="002E671E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Доверенность, выданная лицу для участия в контрольно-надзорном мероприятии</w:t>
            </w:r>
          </w:p>
        </w:tc>
      </w:tr>
      <w:tr w:rsidR="002E671E" w:rsidRPr="002E671E" w14:paraId="02B9F4BA" w14:textId="77777777" w:rsidTr="002E671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297D816" w14:textId="370FCDDD" w:rsidR="002E671E" w:rsidRPr="002E671E" w:rsidRDefault="007B46D2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</w:t>
            </w:r>
            <w:r w:rsidR="002E671E"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649A7DE" w14:textId="3447E73E" w:rsidR="002E671E" w:rsidRPr="002E671E" w:rsidRDefault="002E671E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2E671E" w:rsidRPr="002E671E" w14:paraId="663FAF0A" w14:textId="77777777" w:rsidTr="002E671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32EE2776" w14:textId="6934C03C" w:rsidR="002E671E" w:rsidRPr="002E671E" w:rsidRDefault="007B46D2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6</w:t>
            </w:r>
            <w:r w:rsidR="002E671E"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756CB3EE" w14:textId="65F5B7A5" w:rsidR="002E671E" w:rsidRPr="002E671E" w:rsidRDefault="002E671E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Документы</w:t>
            </w:r>
            <w:r w:rsid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</w:t>
            </w: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оформляемые </w:t>
            </w: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 результатам осмотра </w:t>
            </w:r>
          </w:p>
        </w:tc>
      </w:tr>
      <w:tr w:rsidR="002E671E" w:rsidRPr="002E671E" w14:paraId="135C3370" w14:textId="77777777" w:rsidTr="002E671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4671C80" w14:textId="00EBE30F" w:rsidR="002E671E" w:rsidRPr="002E671E" w:rsidRDefault="007B46D2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</w:t>
            </w:r>
            <w:r w:rsidR="002E671E"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62BD4DBD" w14:textId="193082FB" w:rsidR="002E671E" w:rsidRPr="002E671E" w:rsidRDefault="002E671E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Техническая документация на многоквартирный дом</w:t>
            </w:r>
          </w:p>
        </w:tc>
      </w:tr>
      <w:tr w:rsidR="002E671E" w:rsidRPr="002E671E" w14:paraId="02383CD2" w14:textId="77777777" w:rsidTr="0035776E"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532E191E" w14:textId="32066FC4" w:rsidR="002E671E" w:rsidRPr="002E671E" w:rsidRDefault="007B46D2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8</w:t>
            </w:r>
            <w:r w:rsidR="002E671E"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2A866E0A" w14:textId="751D9931" w:rsidR="002E671E" w:rsidRPr="002E671E" w:rsidRDefault="002E671E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</w:tr>
      <w:tr w:rsidR="002E671E" w:rsidRPr="002E671E" w14:paraId="56DE657A" w14:textId="77777777" w:rsidTr="0035776E"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4281E6D5" w14:textId="76D19165" w:rsidR="002E671E" w:rsidRPr="002E671E" w:rsidRDefault="007B46D2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9</w:t>
            </w:r>
            <w:r w:rsidR="002E671E"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2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14:paraId="0C81491C" w14:textId="48E9E0BD" w:rsidR="002E671E" w:rsidRPr="002E671E" w:rsidRDefault="002E671E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Договор</w:t>
            </w:r>
            <w:r w:rsid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</w:t>
            </w: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заключенные со специализированн</w:t>
            </w:r>
            <w:r w:rsid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ыми</w:t>
            </w: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организаци</w:t>
            </w:r>
            <w:r w:rsid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ями</w:t>
            </w:r>
          </w:p>
        </w:tc>
      </w:tr>
      <w:tr w:rsidR="007B46D2" w:rsidRPr="002E671E" w14:paraId="7789447B" w14:textId="77777777" w:rsidTr="0035776E">
        <w:tc>
          <w:tcPr>
            <w:tcW w:w="7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155C34C9" w14:textId="4B57D317" w:rsidR="007B46D2" w:rsidRDefault="007B46D2" w:rsidP="002E671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62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0D61AF28" w14:textId="06822538" w:rsidR="007B46D2" w:rsidRPr="002E671E" w:rsidRDefault="007B46D2" w:rsidP="0035776E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</w:t>
            </w:r>
            <w:r w:rsidRP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</w:t>
            </w:r>
            <w:r w:rsidRP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(справки, </w:t>
            </w:r>
            <w:r w:rsidR="003577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заявки на предоставление услуг,</w:t>
            </w:r>
            <w:r w:rsidR="0035776E" w:rsidRP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P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акты </w:t>
            </w:r>
            <w:r w:rsidR="003577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приемки </w:t>
            </w:r>
            <w:r w:rsidRP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выполненных работ</w:t>
            </w:r>
            <w:r w:rsidR="003577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) </w:t>
            </w:r>
            <w:r w:rsidRP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подтверждающи</w:t>
            </w:r>
            <w:r w:rsidR="003577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</w:t>
            </w:r>
            <w:r w:rsidRP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факты </w:t>
            </w:r>
            <w:r w:rsidR="003577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выполненных работ по содержанию жилья либо общего имущества собственников</w:t>
            </w:r>
          </w:p>
        </w:tc>
      </w:tr>
    </w:tbl>
    <w:p w14:paraId="2CE7DCE7" w14:textId="77777777" w:rsidR="002E671E" w:rsidRPr="002E671E" w:rsidRDefault="002E671E" w:rsidP="002E67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7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6124CC1" w14:textId="5122022C" w:rsidR="002E671E" w:rsidRPr="002E671E" w:rsidRDefault="002E671E" w:rsidP="002E67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7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2. </w:t>
      </w:r>
      <w:bookmarkStart w:id="0" w:name="_Hlk140675373"/>
      <w:r w:rsidRPr="002E67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</w:p>
    <w:p w14:paraId="171762DB" w14:textId="77777777" w:rsidR="002E671E" w:rsidRPr="002E671E" w:rsidRDefault="002E671E" w:rsidP="002E67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7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647"/>
      </w:tblGrid>
      <w:tr w:rsidR="002E671E" w:rsidRPr="002E671E" w14:paraId="61D887DF" w14:textId="77777777" w:rsidTr="002E67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81DC2" w14:textId="77777777" w:rsidR="002E671E" w:rsidRPr="002E671E" w:rsidRDefault="002E671E" w:rsidP="002E671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bookmarkStart w:id="1" w:name="_Hlk140675410"/>
            <w:bookmarkEnd w:id="0"/>
            <w:r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A9024" w14:textId="77777777" w:rsidR="002E671E" w:rsidRPr="002E671E" w:rsidRDefault="002E671E" w:rsidP="0035776E">
            <w:pPr>
              <w:spacing w:after="0" w:line="240" w:lineRule="auto"/>
              <w:ind w:right="150" w:firstLine="3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35776E" w:rsidRPr="002E671E" w14:paraId="2D7502C3" w14:textId="77777777" w:rsidTr="002E67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BAA9F" w14:textId="3BDEDFBE" w:rsidR="0035776E" w:rsidRPr="002E671E" w:rsidRDefault="0035776E" w:rsidP="00357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D7C43" w14:textId="703A4706" w:rsidR="0035776E" w:rsidRPr="002E671E" w:rsidRDefault="0035776E" w:rsidP="0035776E">
            <w:pPr>
              <w:spacing w:after="0" w:line="240" w:lineRule="auto"/>
              <w:ind w:right="150" w:firstLine="3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35776E" w:rsidRPr="002E671E" w14:paraId="373796BA" w14:textId="77777777" w:rsidTr="002E67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E9F8" w14:textId="06C3AA91" w:rsidR="0035776E" w:rsidRPr="002E671E" w:rsidRDefault="0035776E" w:rsidP="00357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58F4F" w14:textId="1B733A0B" w:rsidR="0035776E" w:rsidRPr="002E671E" w:rsidRDefault="0035776E" w:rsidP="0035776E">
            <w:pPr>
              <w:spacing w:after="0" w:line="240" w:lineRule="auto"/>
              <w:ind w:right="150" w:firstLine="3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35776E" w:rsidRPr="002E671E" w14:paraId="55367CDC" w14:textId="77777777" w:rsidTr="002E67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5375" w14:textId="4C7FE68C" w:rsidR="0035776E" w:rsidRPr="002E671E" w:rsidRDefault="0035776E" w:rsidP="00357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7244" w14:textId="1637D65E" w:rsidR="0035776E" w:rsidRPr="002E671E" w:rsidRDefault="0035776E" w:rsidP="0035776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Доверенность, выданная лицу для участия в контрольно-надзорном мероприятии</w:t>
            </w:r>
          </w:p>
        </w:tc>
      </w:tr>
      <w:tr w:rsidR="0035776E" w:rsidRPr="002E671E" w14:paraId="6BEACB59" w14:textId="77777777" w:rsidTr="002E67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80342" w14:textId="4E035B61" w:rsidR="0035776E" w:rsidRPr="002E671E" w:rsidRDefault="0035776E" w:rsidP="00357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1D2A5" w14:textId="633A550C" w:rsidR="0035776E" w:rsidRPr="002E671E" w:rsidRDefault="0035776E" w:rsidP="0035776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77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 «О государственной регистрации прав на недвижимое имущество и сделок с ним».</w:t>
            </w:r>
          </w:p>
        </w:tc>
      </w:tr>
      <w:tr w:rsidR="0035776E" w:rsidRPr="002E671E" w14:paraId="0A7960B0" w14:textId="77777777" w:rsidTr="002E67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AD2C5" w14:textId="5A9ACDAA" w:rsidR="0035776E" w:rsidRPr="002E671E" w:rsidRDefault="0035776E" w:rsidP="00357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4B039" w14:textId="087A8143" w:rsidR="0035776E" w:rsidRPr="002E671E" w:rsidRDefault="0035776E" w:rsidP="0035776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77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 «О государственной регистрации прав на недвижимое имущество и сделок с ним».</w:t>
            </w:r>
          </w:p>
        </w:tc>
      </w:tr>
      <w:tr w:rsidR="0035776E" w:rsidRPr="002E671E" w14:paraId="5698927D" w14:textId="77777777" w:rsidTr="00FA43B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F69D" w14:textId="2CFFB26E" w:rsidR="0035776E" w:rsidRDefault="0035776E" w:rsidP="00357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FB968" w14:textId="26321137" w:rsidR="0035776E" w:rsidRPr="0035776E" w:rsidRDefault="0035776E" w:rsidP="0035776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Договор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</w:t>
            </w: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, заключенные со специализированн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ыми</w:t>
            </w: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ями</w:t>
            </w:r>
          </w:p>
        </w:tc>
      </w:tr>
      <w:tr w:rsidR="0035776E" w:rsidRPr="002E671E" w14:paraId="242FD02D" w14:textId="77777777" w:rsidTr="00FA43B8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E0D3" w14:textId="343FFF74" w:rsidR="0035776E" w:rsidRPr="002E671E" w:rsidRDefault="0035776E" w:rsidP="003577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AC336" w14:textId="61705A0A" w:rsidR="0035776E" w:rsidRPr="002E671E" w:rsidRDefault="0035776E" w:rsidP="0035776E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</w:t>
            </w:r>
            <w:r w:rsidRP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окумент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ы</w:t>
            </w:r>
            <w:r w:rsidRP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(справки,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заявки на предоставление услуг,</w:t>
            </w:r>
            <w:r w:rsidRP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акты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приемки </w:t>
            </w:r>
            <w:r w:rsidRP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выполненных работ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) </w:t>
            </w:r>
            <w:r w:rsidRP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подтверждающи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</w:t>
            </w:r>
            <w:r w:rsidRPr="007B46D2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факты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выполненных работ по благоустройству и содержанию объектов контроля</w:t>
            </w:r>
          </w:p>
        </w:tc>
      </w:tr>
    </w:tbl>
    <w:bookmarkEnd w:id="1"/>
    <w:p w14:paraId="5A702E53" w14:textId="77777777" w:rsidR="002E671E" w:rsidRPr="002E671E" w:rsidRDefault="002E671E" w:rsidP="002E671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7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1CADFD85" w14:textId="77777777" w:rsidR="002E671E" w:rsidRPr="002E671E" w:rsidRDefault="002E671E" w:rsidP="002E67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7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DDF6AEA" w14:textId="1B4658C6" w:rsidR="002E671E" w:rsidRPr="002E671E" w:rsidRDefault="002E671E" w:rsidP="002E671E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7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 Исчерпывающий перечень сведений, которые могут запрашиваться</w:t>
      </w:r>
      <w:r w:rsidRPr="002E67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>контрольным (надзорным) органом у контролируемого лица в рамках</w:t>
      </w:r>
      <w:r w:rsidRPr="002E67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br/>
        <w:t xml:space="preserve">осуществления муниципального контроля </w:t>
      </w:r>
      <w:r w:rsidR="0035776E" w:rsidRPr="0035776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Pr="002E67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930"/>
      </w:tblGrid>
      <w:tr w:rsidR="00AB2759" w:rsidRPr="002E671E" w14:paraId="59E5DB3D" w14:textId="77777777" w:rsidTr="002E67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554DF" w14:textId="289CF15B" w:rsidR="00AB2759" w:rsidRPr="002E671E" w:rsidRDefault="00AB2759" w:rsidP="00AB27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5BBE4" w14:textId="6E7FBAB6" w:rsidR="00AB2759" w:rsidRPr="002E671E" w:rsidRDefault="00AB2759" w:rsidP="00AB275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AB2759" w:rsidRPr="002E671E" w14:paraId="14DAD80F" w14:textId="77777777" w:rsidTr="002E67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22FE" w14:textId="352AD613" w:rsidR="00AB2759" w:rsidRPr="002E671E" w:rsidRDefault="00AB2759" w:rsidP="00AB27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D5A38" w14:textId="4763576A" w:rsidR="00AB2759" w:rsidRPr="002E671E" w:rsidRDefault="00AB2759" w:rsidP="00AB275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Учредительные документы проверяемого юридического лица</w:t>
            </w:r>
          </w:p>
        </w:tc>
      </w:tr>
      <w:tr w:rsidR="00AB2759" w:rsidRPr="002E671E" w14:paraId="12C0ACA5" w14:textId="77777777" w:rsidTr="002E67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8C33A" w14:textId="491D6668" w:rsidR="00AB2759" w:rsidRPr="002E671E" w:rsidRDefault="00AB2759" w:rsidP="00AB27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66940" w14:textId="07EE8903" w:rsidR="00AB2759" w:rsidRPr="002E671E" w:rsidRDefault="00AB2759" w:rsidP="00AB275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AB2759" w:rsidRPr="002E671E" w14:paraId="22BE7723" w14:textId="77777777" w:rsidTr="002E67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6F15" w14:textId="650AFAC6" w:rsidR="00AB2759" w:rsidRPr="002E671E" w:rsidRDefault="00AB2759" w:rsidP="00AB27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F528B" w14:textId="71437117" w:rsidR="00AB2759" w:rsidRPr="002E671E" w:rsidRDefault="00AB2759" w:rsidP="00AB275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Доверенность, выданная лицу для участия в контрольно-надзорном мероприятии</w:t>
            </w:r>
          </w:p>
        </w:tc>
      </w:tr>
      <w:tr w:rsidR="00AB2759" w:rsidRPr="002E671E" w14:paraId="7066C002" w14:textId="77777777" w:rsidTr="002E67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5C21C" w14:textId="2262D173" w:rsidR="00AB2759" w:rsidRPr="002E671E" w:rsidRDefault="00885EBE" w:rsidP="00AB27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490DF" w14:textId="4BD4ABD7" w:rsidR="00AB2759" w:rsidRPr="002E671E" w:rsidRDefault="00AB2759" w:rsidP="00AB275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77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Документы, подтверждающие право на земельный участок, выданные до вступления в силу Федерального закона «О государственной регистрации прав на </w:t>
            </w:r>
            <w:r w:rsidRPr="003577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lastRenderedPageBreak/>
              <w:t>недвижимое имущество и сделок с ним» от 21.07.1997 № 122-ФЗ «О государственной регистрации прав на недвижимое имущество и сделок с ним».</w:t>
            </w:r>
          </w:p>
        </w:tc>
      </w:tr>
      <w:tr w:rsidR="00AB2759" w:rsidRPr="002E671E" w14:paraId="37D38C95" w14:textId="77777777" w:rsidTr="002E67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3269" w14:textId="4D0250DE" w:rsidR="00AB2759" w:rsidRPr="002E671E" w:rsidRDefault="00885EBE" w:rsidP="00AB275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ED94E" w14:textId="38D12F5F" w:rsidR="00AB2759" w:rsidRPr="002E671E" w:rsidRDefault="00AB2759" w:rsidP="00AB2759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77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 «О государственной регистрации прав на недвижимое имущество и сделок с ним».</w:t>
            </w:r>
          </w:p>
        </w:tc>
      </w:tr>
      <w:tr w:rsidR="00AB2759" w:rsidRPr="002E671E" w14:paraId="711338C2" w14:textId="77777777" w:rsidTr="002E67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0BEFC" w14:textId="2DCB1361" w:rsidR="00AB2759" w:rsidRPr="002E671E" w:rsidRDefault="00885EBE" w:rsidP="002E67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B9440" w14:textId="7A5A4A7A" w:rsidR="00AB2759" w:rsidRPr="00AB2759" w:rsidRDefault="00AB2759" w:rsidP="00AB2759">
            <w:pPr>
              <w:spacing w:after="0" w:line="240" w:lineRule="auto"/>
              <w:ind w:right="150" w:firstLine="3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759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 (в случае необходимости)</w:t>
            </w:r>
          </w:p>
        </w:tc>
      </w:tr>
      <w:tr w:rsidR="00AB2759" w:rsidRPr="002E671E" w14:paraId="72A7DDA8" w14:textId="77777777" w:rsidTr="002E67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A76DC" w14:textId="1070527F" w:rsidR="00AB2759" w:rsidRPr="002E671E" w:rsidRDefault="00885EBE" w:rsidP="002E67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E8A99" w14:textId="6F64C94F" w:rsidR="00AB2759" w:rsidRPr="00AB2759" w:rsidRDefault="00AB2759" w:rsidP="00AB2759">
            <w:pPr>
              <w:spacing w:after="0" w:line="240" w:lineRule="auto"/>
              <w:ind w:right="150" w:firstLine="3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B2759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Специальное разрешение (лицензия) на осуществление деятельности по перевозкам пассажиров и иных лиц автобусами (в случае необходимости)</w:t>
            </w:r>
          </w:p>
        </w:tc>
      </w:tr>
      <w:tr w:rsidR="00AB2759" w:rsidRPr="002E671E" w14:paraId="0237A5E2" w14:textId="77777777" w:rsidTr="002E671E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ADABF" w14:textId="2F4CDC84" w:rsidR="00AB2759" w:rsidRPr="002E671E" w:rsidRDefault="00885EBE" w:rsidP="002E671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6A8D4" w14:textId="54F373F1" w:rsidR="00AB2759" w:rsidRPr="00AB2759" w:rsidRDefault="00AB2759" w:rsidP="00AB2759">
            <w:pPr>
              <w:spacing w:after="0" w:line="240" w:lineRule="auto"/>
              <w:ind w:right="150" w:firstLine="3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С</w:t>
            </w:r>
            <w:r w:rsidRPr="00AB2759">
              <w:rPr>
                <w:rFonts w:ascii="Times New Roman" w:hAnsi="Times New Roman" w:cs="Times New Roman"/>
                <w:color w:val="474747"/>
                <w:sz w:val="24"/>
                <w:szCs w:val="24"/>
                <w:shd w:val="clear" w:color="auto" w:fill="FFFFFF"/>
              </w:rPr>
              <w:t>ертификаты соответствия к дорожно-строительным материалам и изделиям</w:t>
            </w:r>
          </w:p>
        </w:tc>
      </w:tr>
    </w:tbl>
    <w:p w14:paraId="77D8551E" w14:textId="77777777" w:rsidR="002E671E" w:rsidRPr="002E671E" w:rsidRDefault="002E671E" w:rsidP="002E67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7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8027C84" w14:textId="3BBD7C3A" w:rsidR="00885EBE" w:rsidRPr="002E671E" w:rsidRDefault="00885EBE" w:rsidP="00885E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4. </w:t>
      </w:r>
      <w:r w:rsidRPr="002E67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 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земельного </w:t>
      </w:r>
      <w:r w:rsidRPr="002E671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контроля </w:t>
      </w:r>
    </w:p>
    <w:p w14:paraId="726FB369" w14:textId="77777777" w:rsidR="00885EBE" w:rsidRPr="002E671E" w:rsidRDefault="00885EBE" w:rsidP="00885EB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671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8647"/>
      </w:tblGrid>
      <w:tr w:rsidR="00885EBE" w:rsidRPr="002E671E" w14:paraId="608D8C13" w14:textId="77777777" w:rsidTr="00EB230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03191" w14:textId="77777777" w:rsidR="00885EBE" w:rsidRPr="002E671E" w:rsidRDefault="00885EBE" w:rsidP="00EB2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A7A2B" w14:textId="77777777" w:rsidR="00885EBE" w:rsidRPr="002E671E" w:rsidRDefault="00885EBE" w:rsidP="00EB230B">
            <w:pPr>
              <w:spacing w:after="0" w:line="240" w:lineRule="auto"/>
              <w:ind w:right="150" w:firstLine="3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885EBE" w:rsidRPr="002E671E" w14:paraId="2F0ECFDD" w14:textId="77777777" w:rsidTr="00EB230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A78B" w14:textId="77777777" w:rsidR="00885EBE" w:rsidRPr="002E671E" w:rsidRDefault="00885EBE" w:rsidP="00EB2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F55E4" w14:textId="73063EDD" w:rsidR="00885EBE" w:rsidRPr="002E671E" w:rsidRDefault="00885EBE" w:rsidP="00EB230B">
            <w:pPr>
              <w:spacing w:after="0" w:line="240" w:lineRule="auto"/>
              <w:ind w:right="150" w:firstLine="3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Учредительные 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и организационные </w:t>
            </w: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документы проверяемого юридического лица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(устав, протоколы, решения общих собраний)</w:t>
            </w:r>
          </w:p>
        </w:tc>
      </w:tr>
      <w:tr w:rsidR="00885EBE" w:rsidRPr="002E671E" w14:paraId="751724EF" w14:textId="77777777" w:rsidTr="00EB230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9286D" w14:textId="77777777" w:rsidR="00885EBE" w:rsidRPr="002E671E" w:rsidRDefault="00885EBE" w:rsidP="00EB2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0C0F4" w14:textId="77777777" w:rsidR="00885EBE" w:rsidRPr="002E671E" w:rsidRDefault="00885EBE" w:rsidP="00EB230B">
            <w:pPr>
              <w:spacing w:after="0" w:line="240" w:lineRule="auto"/>
              <w:ind w:right="150" w:firstLine="3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885EBE" w:rsidRPr="002E671E" w14:paraId="0C22F900" w14:textId="77777777" w:rsidTr="00EB230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0CBEE" w14:textId="77777777" w:rsidR="00885EBE" w:rsidRPr="002E671E" w:rsidRDefault="00885EBE" w:rsidP="00EB2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C1A8B" w14:textId="77777777" w:rsidR="00885EBE" w:rsidRPr="002E671E" w:rsidRDefault="00885EBE" w:rsidP="00EB230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2E671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Доверенность, выданная лицу для участия в контрольно-надзорном мероприятии</w:t>
            </w:r>
          </w:p>
        </w:tc>
      </w:tr>
      <w:tr w:rsidR="00885EBE" w:rsidRPr="002E671E" w14:paraId="6F8192D3" w14:textId="77777777" w:rsidTr="00EB230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738D0" w14:textId="77777777" w:rsidR="00885EBE" w:rsidRPr="002E671E" w:rsidRDefault="00885EBE" w:rsidP="00EB2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B45CC" w14:textId="77777777" w:rsidR="00885EBE" w:rsidRPr="002E671E" w:rsidRDefault="00885EBE" w:rsidP="00EB230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77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 «О государственной регистрации прав на недвижимое имущество и сделок с ним».</w:t>
            </w:r>
          </w:p>
        </w:tc>
      </w:tr>
      <w:tr w:rsidR="00885EBE" w:rsidRPr="002E671E" w14:paraId="3EF04951" w14:textId="77777777" w:rsidTr="00EB230B"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AA243" w14:textId="77777777" w:rsidR="00885EBE" w:rsidRPr="002E671E" w:rsidRDefault="00885EBE" w:rsidP="00EB23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8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FB6B0" w14:textId="77777777" w:rsidR="00885EBE" w:rsidRPr="002E671E" w:rsidRDefault="00885EBE" w:rsidP="00EB230B">
            <w:pPr>
              <w:spacing w:after="0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35776E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 «О государственной регистрации прав на недвижимое имущество и сделок с ним».</w:t>
            </w:r>
          </w:p>
        </w:tc>
      </w:tr>
    </w:tbl>
    <w:p w14:paraId="50A3DA41" w14:textId="77777777" w:rsidR="003B4EFE" w:rsidRPr="002E671E" w:rsidRDefault="003B4EFE">
      <w:pPr>
        <w:rPr>
          <w:rFonts w:ascii="Times New Roman" w:hAnsi="Times New Roman" w:cs="Times New Roman"/>
          <w:sz w:val="24"/>
          <w:szCs w:val="24"/>
        </w:rPr>
      </w:pPr>
    </w:p>
    <w:sectPr w:rsidR="003B4EFE" w:rsidRPr="002E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n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9937DB"/>
    <w:multiLevelType w:val="hybridMultilevel"/>
    <w:tmpl w:val="EF54F5E2"/>
    <w:lvl w:ilvl="0" w:tplc="AA344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E9"/>
    <w:rsid w:val="002E671E"/>
    <w:rsid w:val="0035776E"/>
    <w:rsid w:val="003B4EFE"/>
    <w:rsid w:val="007B46D2"/>
    <w:rsid w:val="00885EBE"/>
    <w:rsid w:val="00895F0C"/>
    <w:rsid w:val="00AB2759"/>
    <w:rsid w:val="00AC3ED5"/>
    <w:rsid w:val="00F8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884C"/>
  <w15:chartTrackingRefBased/>
  <w15:docId w15:val="{20F10675-515C-4860-B61B-EDDF44966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omk01</dc:creator>
  <cp:keywords/>
  <dc:description/>
  <cp:lastModifiedBy>a8748</cp:lastModifiedBy>
  <cp:revision>2</cp:revision>
  <dcterms:created xsi:type="dcterms:W3CDTF">2023-11-17T14:52:00Z</dcterms:created>
  <dcterms:modified xsi:type="dcterms:W3CDTF">2023-11-17T14:52:00Z</dcterms:modified>
</cp:coreProperties>
</file>